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47997" w:rsidR="00C83585" w:rsidP="009F0AE9" w:rsidRDefault="00C83585" w14:paraId="6C908E43" w14:textId="6C152B28">
      <w:pPr>
        <w:pStyle w:val="Nzev"/>
        <w:rPr>
          <w:rFonts w:ascii="Amnesty Trade Gothic" w:hAnsi="Amnesty Trade Gothic"/>
          <w:sz w:val="36"/>
          <w:szCs w:val="36"/>
        </w:rPr>
      </w:pPr>
      <w:r w:rsidRPr="00447997">
        <w:rPr>
          <w:rFonts w:ascii="Amnesty Trade Gothic" w:hAnsi="Amnesty Trade Gothic"/>
          <w:sz w:val="36"/>
          <w:szCs w:val="36"/>
        </w:rPr>
        <w:t xml:space="preserve">Přihláška ke kandidatuře do </w:t>
      </w:r>
      <w:r w:rsidR="00C07F06">
        <w:rPr>
          <w:rFonts w:ascii="Amnesty Trade Gothic" w:hAnsi="Amnesty Trade Gothic"/>
          <w:sz w:val="36"/>
          <w:szCs w:val="36"/>
        </w:rPr>
        <w:t>Nominační komise (NK)</w:t>
      </w:r>
      <w:r w:rsidRPr="00447997">
        <w:rPr>
          <w:rFonts w:ascii="Amnesty Trade Gothic" w:hAnsi="Amnesty Trade Gothic"/>
          <w:sz w:val="36"/>
          <w:szCs w:val="36"/>
        </w:rPr>
        <w:t xml:space="preserve"> Amnesty International ČR</w:t>
      </w:r>
    </w:p>
    <w:p w:rsidRPr="00447997" w:rsidR="00C83585" w:rsidP="00C83585" w:rsidRDefault="00C83585" w14:paraId="6C908E44" w14:textId="77777777">
      <w:pPr>
        <w:tabs>
          <w:tab w:val="left" w:pos="5954"/>
        </w:tabs>
        <w:jc w:val="right"/>
        <w:rPr>
          <w:rFonts w:ascii="Amnesty Trade Gothic" w:hAnsi="Amnesty Trade Gothic"/>
        </w:rPr>
      </w:pPr>
    </w:p>
    <w:p w:rsidRPr="00447997" w:rsidR="00C83585" w:rsidP="00C83585" w:rsidRDefault="00C83585" w14:paraId="6C908E45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C908E46" w14:textId="77777777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Jméno</w:t>
      </w:r>
      <w:r w:rsidRPr="00447997">
        <w:rPr>
          <w:rFonts w:ascii="Amnesty Trade Gothic" w:hAnsi="Amnesty Trade Gothic"/>
        </w:rPr>
        <w:t xml:space="preserve">: </w:t>
      </w:r>
    </w:p>
    <w:p w:rsidRPr="00447997" w:rsidR="00C83585" w:rsidP="00C83585" w:rsidRDefault="00C83585" w14:paraId="6C908E47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C908E48" w14:textId="77777777">
      <w:p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E-mail: </w:t>
      </w:r>
    </w:p>
    <w:p w:rsidRPr="00447997" w:rsidR="00C83585" w:rsidP="00C83585" w:rsidRDefault="00C83585" w14:paraId="6C908E49" w14:textId="77777777">
      <w:pPr>
        <w:rPr>
          <w:rFonts w:ascii="Amnesty Trade Gothic" w:hAnsi="Amnesty Trade Gothic"/>
        </w:rPr>
      </w:pPr>
    </w:p>
    <w:p w:rsidRPr="00447997" w:rsidR="00C83585" w:rsidP="00C83585" w:rsidRDefault="009F0AE9" w14:paraId="6C908E4A" w14:textId="621CC855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Program kandidáta</w:t>
      </w:r>
      <w:r w:rsidRPr="00447997" w:rsidR="009E66CD">
        <w:rPr>
          <w:rFonts w:ascii="Amnesty Trade Gothic" w:hAnsi="Amnesty Trade Gothic"/>
          <w:b/>
          <w:bCs/>
        </w:rPr>
        <w:t>/ky</w:t>
      </w:r>
      <w:r w:rsidR="00C07F06">
        <w:rPr>
          <w:rFonts w:ascii="Amnesty Trade Gothic" w:hAnsi="Amnesty Trade Gothic"/>
          <w:b/>
          <w:bCs/>
        </w:rPr>
        <w:t xml:space="preserve"> do NK</w:t>
      </w:r>
      <w:r w:rsidRPr="00447997">
        <w:rPr>
          <w:rFonts w:ascii="Amnesty Trade Gothic" w:hAnsi="Amnesty Trade Gothic"/>
          <w:b/>
          <w:bCs/>
        </w:rPr>
        <w:t xml:space="preserve">: </w:t>
      </w:r>
    </w:p>
    <w:p w:rsidRPr="00447997" w:rsidR="00C83585" w:rsidP="00C83585" w:rsidRDefault="00C83585" w14:paraId="6C908E4B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6C908E4C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6C908E4D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6C908E4E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6C908E4F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6C908E50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C83585" w:rsidP="00C83585" w:rsidRDefault="00C83585" w14:paraId="6C908E51" w14:textId="77777777">
      <w:pPr>
        <w:tabs>
          <w:tab w:val="left" w:pos="5954"/>
        </w:tabs>
        <w:rPr>
          <w:rFonts w:ascii="Amnesty Trade Gothic" w:hAnsi="Amnesty Trade Gothic"/>
          <w:i/>
        </w:rPr>
      </w:pPr>
      <w:r w:rsidRPr="00447997">
        <w:rPr>
          <w:rFonts w:ascii="Amnesty Trade Gothic" w:hAnsi="Amnesty Trade Gothic"/>
          <w:b/>
          <w:bCs/>
        </w:rPr>
        <w:t xml:space="preserve">Předchozí zapojení v AI ČR: </w:t>
      </w:r>
      <w:r w:rsidRPr="00447997">
        <w:rPr>
          <w:rFonts w:ascii="Amnesty Trade Gothic" w:hAnsi="Amnesty Trade Gothic"/>
          <w:bCs/>
          <w:i/>
        </w:rPr>
        <w:t xml:space="preserve">členství ve skupině, </w:t>
      </w:r>
      <w:r w:rsidR="00D31095">
        <w:rPr>
          <w:rFonts w:ascii="Amnesty Trade Gothic" w:hAnsi="Amnesty Trade Gothic"/>
          <w:bCs/>
          <w:i/>
        </w:rPr>
        <w:t>správní radě</w:t>
      </w:r>
      <w:r w:rsidRPr="00447997">
        <w:rPr>
          <w:rFonts w:ascii="Amnesty Trade Gothic" w:hAnsi="Amnesty Trade Gothic"/>
          <w:bCs/>
          <w:i/>
        </w:rPr>
        <w:t xml:space="preserve">, </w:t>
      </w:r>
      <w:r w:rsidR="00D31095">
        <w:rPr>
          <w:rFonts w:ascii="Amnesty Trade Gothic" w:hAnsi="Amnesty Trade Gothic"/>
          <w:bCs/>
          <w:i/>
        </w:rPr>
        <w:t>dozorčí radě</w:t>
      </w:r>
      <w:r w:rsidRPr="00447997">
        <w:rPr>
          <w:rFonts w:ascii="Amnesty Trade Gothic" w:hAnsi="Amnesty Trade Gothic"/>
          <w:bCs/>
          <w:i/>
        </w:rPr>
        <w:t>,</w:t>
      </w:r>
      <w:r w:rsidRPr="00447997" w:rsidR="009F0AE9">
        <w:rPr>
          <w:rFonts w:ascii="Amnesty Trade Gothic" w:hAnsi="Amnesty Trade Gothic"/>
          <w:bCs/>
          <w:i/>
        </w:rPr>
        <w:t xml:space="preserve"> zaměstnanec</w:t>
      </w:r>
      <w:r w:rsidRPr="00447997" w:rsidR="009E66CD">
        <w:rPr>
          <w:rFonts w:ascii="Amnesty Trade Gothic" w:hAnsi="Amnesty Trade Gothic"/>
          <w:bCs/>
          <w:i/>
        </w:rPr>
        <w:t>/kyně</w:t>
      </w:r>
      <w:r w:rsidRPr="00447997" w:rsidR="009F0AE9">
        <w:rPr>
          <w:rFonts w:ascii="Amnesty Trade Gothic" w:hAnsi="Amnesty Trade Gothic"/>
          <w:bCs/>
          <w:i/>
        </w:rPr>
        <w:t xml:space="preserve">, </w:t>
      </w:r>
      <w:r w:rsidRPr="00447997">
        <w:rPr>
          <w:rFonts w:ascii="Amnesty Trade Gothic" w:hAnsi="Amnesty Trade Gothic"/>
          <w:bCs/>
          <w:i/>
        </w:rPr>
        <w:t>lekto</w:t>
      </w:r>
      <w:r w:rsidRPr="00447997" w:rsidR="009E66CD">
        <w:rPr>
          <w:rFonts w:ascii="Amnesty Trade Gothic" w:hAnsi="Amnesty Trade Gothic"/>
          <w:bCs/>
          <w:i/>
        </w:rPr>
        <w:t xml:space="preserve">r/ka </w:t>
      </w:r>
      <w:r w:rsidRPr="00447997">
        <w:rPr>
          <w:rFonts w:ascii="Amnesty Trade Gothic" w:hAnsi="Amnesty Trade Gothic"/>
          <w:bCs/>
          <w:i/>
        </w:rPr>
        <w:t>vzdělávání k lidským právům, aktivista</w:t>
      </w:r>
      <w:r w:rsidRPr="00447997" w:rsidR="009E66CD">
        <w:rPr>
          <w:rFonts w:ascii="Amnesty Trade Gothic" w:hAnsi="Amnesty Trade Gothic"/>
          <w:bCs/>
          <w:i/>
        </w:rPr>
        <w:t>/ka</w:t>
      </w:r>
      <w:r w:rsidRPr="00447997">
        <w:rPr>
          <w:rFonts w:ascii="Amnesty Trade Gothic" w:hAnsi="Amnesty Trade Gothic"/>
          <w:bCs/>
          <w:i/>
        </w:rPr>
        <w:t>,</w:t>
      </w:r>
      <w:r w:rsidRPr="00447997" w:rsidR="00F41048">
        <w:rPr>
          <w:rFonts w:ascii="Amnesty Trade Gothic" w:hAnsi="Amnesty Trade Gothic"/>
          <w:bCs/>
          <w:i/>
        </w:rPr>
        <w:t xml:space="preserve"> stážist</w:t>
      </w:r>
      <w:r w:rsidRPr="00447997" w:rsidR="009E66CD">
        <w:rPr>
          <w:rFonts w:ascii="Amnesty Trade Gothic" w:hAnsi="Amnesty Trade Gothic"/>
          <w:bCs/>
          <w:i/>
        </w:rPr>
        <w:t>a/</w:t>
      </w:r>
      <w:r w:rsidRPr="00447997" w:rsidR="00F41048">
        <w:rPr>
          <w:rFonts w:ascii="Amnesty Trade Gothic" w:hAnsi="Amnesty Trade Gothic"/>
          <w:bCs/>
          <w:i/>
        </w:rPr>
        <w:t xml:space="preserve">ka, atd. </w:t>
      </w:r>
      <w:r w:rsidRPr="00447997">
        <w:rPr>
          <w:rFonts w:ascii="Amnesty Trade Gothic" w:hAnsi="Amnesty Trade Gothic"/>
          <w:bCs/>
          <w:i/>
        </w:rPr>
        <w:t xml:space="preserve"> </w:t>
      </w:r>
    </w:p>
    <w:p w:rsidRPr="00447997" w:rsidR="00F41048" w:rsidP="00C83585" w:rsidRDefault="00F41048" w14:paraId="6C908E52" w14:textId="77777777">
      <w:pPr>
        <w:tabs>
          <w:tab w:val="left" w:pos="5954"/>
        </w:tabs>
        <w:rPr>
          <w:rFonts w:ascii="Amnesty Trade Gothic" w:hAnsi="Amnesty Trade Gothic"/>
          <w:i/>
        </w:rPr>
      </w:pPr>
    </w:p>
    <w:p w:rsidRPr="00447997" w:rsidR="00C83585" w:rsidP="00C83585" w:rsidRDefault="00C83585" w14:paraId="6C908E53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6C908E54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6C908E55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6C908E56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6C908E57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6C908E58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9F0AE9" w14:paraId="6C908E59" w14:textId="77777777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Další informace:</w:t>
      </w:r>
    </w:p>
    <w:p w:rsidRPr="00447997" w:rsidR="00C83585" w:rsidP="00C83585" w:rsidRDefault="00C83585" w14:paraId="6C908E5A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6C908E5B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C908E5C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C908E5D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6C908E5E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74744" w:rsidP="00C83585" w:rsidRDefault="00C74744" w14:paraId="6C908E5F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74744" w:rsidP="00C83585" w:rsidRDefault="00C74744" w14:paraId="6C908E60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1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2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3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97646C" w:rsidRDefault="0097646C" w14:paraId="6C908E64" w14:textId="5ECF7E31">
      <w:pPr>
        <w:rPr>
          <w:rFonts w:ascii="Amnesty Trade Gothic" w:hAnsi="Amnesty Trade Gothic"/>
          <w:i/>
        </w:rPr>
      </w:pPr>
      <w:r>
        <w:rPr>
          <w:rFonts w:ascii="Amnesty Trade Gothic" w:hAnsi="Amnesty Trade Gothic"/>
          <w:b/>
        </w:rPr>
        <w:lastRenderedPageBreak/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</w:t>
      </w:r>
      <w:r w:rsidR="00C07F06">
        <w:rPr>
          <w:rFonts w:ascii="Amnesty Trade Gothic" w:hAnsi="Amnesty Trade Gothic"/>
          <w:i/>
        </w:rPr>
        <w:t>nominační komisi</w:t>
      </w:r>
      <w:r>
        <w:rPr>
          <w:rFonts w:ascii="Amnesty Trade Gothic" w:hAnsi="Amnesty Trade Gothic"/>
          <w:i/>
        </w:rPr>
        <w:t xml:space="preserve">. Nebudou spojeny s konkrétním kandidátem/kou. </w:t>
      </w:r>
    </w:p>
    <w:p w:rsidR="0097646C" w:rsidP="0097646C" w:rsidRDefault="0097646C" w14:paraId="6C908E65" w14:textId="77777777">
      <w:pPr>
        <w:rPr>
          <w:rFonts w:ascii="Amnesty Trade Gothic" w:hAnsi="Amnesty Trade Gothic"/>
          <w:b/>
        </w:rPr>
      </w:pPr>
    </w:p>
    <w:p w:rsidR="00BC634D" w:rsidP="0097646C" w:rsidRDefault="0097646C" w14:paraId="6C908E66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a)</w:t>
      </w:r>
      <w:r>
        <w:rPr>
          <w:rFonts w:ascii="Amnesty Trade Gothic" w:hAnsi="Amnesty Trade Gothic"/>
          <w:b/>
        </w:rPr>
        <w:t xml:space="preserve"> </w:t>
      </w:r>
      <w:r w:rsidRPr="00743914">
        <w:rPr>
          <w:rFonts w:ascii="Amnesty Trade Gothic" w:hAnsi="Amnesty Trade Gothic"/>
          <w:b/>
        </w:rPr>
        <w:t xml:space="preserve">Gender: </w:t>
      </w:r>
      <w:r w:rsidRPr="00743914">
        <w:rPr>
          <w:rFonts w:ascii="Amnesty Trade Gothic" w:hAnsi="Amnesty Trade Gothic"/>
          <w:i/>
        </w:rPr>
        <w:t>muž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žena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jiný</w:t>
      </w:r>
      <w:r>
        <w:rPr>
          <w:rFonts w:ascii="Amnesty Trade Gothic" w:hAnsi="Amnesty Trade Gothic"/>
        </w:rPr>
        <w:tab/>
      </w:r>
    </w:p>
    <w:p w:rsidR="00BC634D" w:rsidP="0097646C" w:rsidRDefault="0097646C" w14:paraId="6C908E67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 w:rsidRPr="00743914"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</w:rPr>
        <w:t xml:space="preserve"> </w:t>
      </w:r>
      <w:r w:rsidRPr="00743914">
        <w:rPr>
          <w:rFonts w:ascii="Amnesty Trade Gothic" w:hAnsi="Amnesty Trade Gothic"/>
          <w:i/>
        </w:rPr>
        <w:t>18 – 25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26 – 40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41 – 65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65 a vyšší</w:t>
      </w:r>
      <w:r>
        <w:rPr>
          <w:rFonts w:ascii="Amnesty Trade Gothic" w:hAnsi="Amnesty Trade Gothic"/>
        </w:rPr>
        <w:tab/>
      </w:r>
    </w:p>
    <w:p w:rsidRPr="00743914" w:rsidR="0097646C" w:rsidP="0097646C" w:rsidRDefault="0097646C" w14:paraId="6C908E68" w14:textId="77777777">
      <w:pPr>
        <w:rPr>
          <w:rFonts w:ascii="Amnesty Trade Gothic" w:hAnsi="Amnesty Trade Gothic"/>
          <w:b/>
        </w:rPr>
      </w:pPr>
      <w:r w:rsidRPr="00743914"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 w:rsidR="0097646C" w:rsidP="0097646C" w:rsidRDefault="0097646C" w14:paraId="6C908E69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A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B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6C908E6C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83585" w:rsidP="00C83585" w:rsidRDefault="00C83585" w14:paraId="6C908E6D" w14:textId="77777777">
      <w:pPr>
        <w:tabs>
          <w:tab w:val="left" w:pos="5954"/>
        </w:tabs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>Přílohy:</w:t>
      </w:r>
    </w:p>
    <w:p w:rsidRPr="00447997" w:rsidR="00C83585" w:rsidP="00C83585" w:rsidRDefault="00C83585" w14:paraId="6C908E6E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83585" w:rsidP="00C83585" w:rsidRDefault="00C83585" w14:paraId="6C908E6F" w14:textId="77777777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>CV</w:t>
      </w:r>
    </w:p>
    <w:p w:rsidR="003548D9" w:rsidP="00C83585" w:rsidRDefault="003548D9" w14:paraId="6C908E70" w14:textId="2720B5F7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Formulář k podpoře kandidatury </w:t>
      </w:r>
    </w:p>
    <w:p w:rsidR="00DB1BFD" w:rsidP="00C83585" w:rsidRDefault="00DB1BFD" w14:paraId="2CF19A9A" w14:textId="347E62CD">
      <w:pPr>
        <w:numPr>
          <w:ilvl w:val="0"/>
          <w:numId w:val="3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 w:rsidR="00BC634D" w:rsidP="00BC634D" w:rsidRDefault="00BC634D" w14:paraId="6C908E71" w14:textId="77777777">
      <w:pPr>
        <w:rPr>
          <w:rFonts w:ascii="Amnesty Trade Gothic" w:hAnsi="Amnesty Trade Gothic"/>
          <w:b/>
        </w:rPr>
      </w:pPr>
    </w:p>
    <w:p w:rsidRPr="00447997" w:rsidR="00BC634D" w:rsidP="00BC634D" w:rsidRDefault="00BC634D" w14:paraId="6C908E72" w14:textId="77777777">
      <w:pPr>
        <w:rPr>
          <w:rFonts w:ascii="Amnesty Trade Gothic" w:hAnsi="Amnesty Trade Gothic"/>
          <w:b/>
        </w:rPr>
      </w:pPr>
    </w:p>
    <w:p w:rsidRPr="00447997" w:rsidR="00FD0A8F" w:rsidP="00FD0A8F" w:rsidRDefault="00FD0A8F" w14:paraId="6C908E73" w14:textId="77777777">
      <w:pPr>
        <w:ind w:left="720"/>
        <w:rPr>
          <w:rFonts w:ascii="Amnesty Trade Gothic" w:hAnsi="Amnesty Trade Gothic"/>
          <w:b/>
        </w:rPr>
      </w:pPr>
    </w:p>
    <w:p w:rsidRPr="00447997" w:rsidR="002B76BF" w:rsidP="00C83585" w:rsidRDefault="002B76BF" w14:paraId="6C908E74" w14:textId="77777777">
      <w:pPr>
        <w:rPr>
          <w:rFonts w:ascii="Amnesty Trade Gothic" w:hAnsi="Amnesty Trade Gothic"/>
          <w:b/>
        </w:rPr>
      </w:pPr>
    </w:p>
    <w:p w:rsidR="00C83585" w:rsidP="00C83585" w:rsidRDefault="00C83585" w14:paraId="6C908E75" w14:textId="77777777">
      <w:p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Datum: </w:t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>Podpis:</w:t>
      </w:r>
    </w:p>
    <w:p w:rsidR="001755EE" w:rsidRDefault="001755EE" w14:paraId="6C908E76" w14:textId="77777777">
      <w:pPr>
        <w:suppressAutoHyphens w:val="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br w:type="page"/>
      </w:r>
    </w:p>
    <w:p w:rsidR="001755EE" w:rsidP="001755EE" w:rsidRDefault="001755EE" w14:paraId="6C908E77" w14:textId="7777777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lastRenderedPageBreak/>
        <w:t>Návrh rezoluce pro valnou hromadu 2018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  <w:lang w:val="en-US"/>
        </w:rPr>
        <w:t>Amnesty International 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Česká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republika, 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z.s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78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</w:p>
    <w:p w:rsidRPr="00E32AE6" w:rsidR="001755EE" w:rsidP="001755EE" w:rsidRDefault="001755EE" w14:paraId="6C908E79" w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6C908E7A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Segoe UI" w:asciiTheme="minorHAnsi" w:hAnsiTheme="minorHAnsi"/>
          <w:color w:val="000000"/>
        </w:rPr>
        <w:t>Na základě rozhodnutí Valné hromady 2017 v tématu Nepolitická </w:t>
      </w:r>
      <w:r w:rsidRPr="00E32AE6">
        <w:rPr>
          <w:rStyle w:val="spellingerror"/>
          <w:rFonts w:cs="Segoe UI" w:asciiTheme="minorHAnsi" w:hAnsiTheme="minorHAnsi"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color w:val="000000"/>
        </w:rPr>
        <w:t>, předkládá správní rada ke schválení tuto rezoluci.</w:t>
      </w:r>
    </w:p>
    <w:p w:rsidRPr="00E32AE6" w:rsidR="001755EE" w:rsidP="001755EE" w:rsidRDefault="001755EE" w14:paraId="6C908E7B" w14:textId="77777777">
      <w:pPr>
        <w:pStyle w:val="paragraph"/>
        <w:spacing w:before="0" w:beforeAutospacing="0" w:after="0" w:afterAutospacing="0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6C908E7C" w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="001755EE" w:rsidP="001755EE" w:rsidRDefault="001755EE" w14:paraId="6C908E7D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C908E7E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1755EE" w:rsidP="001755EE" w:rsidRDefault="001755EE" w14:paraId="6C908E7F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normaltextrun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kyně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dozorčí rady nesmí být členem/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kou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politické strany či hnutí.</w:t>
      </w:r>
    </w:p>
    <w:p w:rsidRPr="00E32AE6" w:rsidR="001755EE" w:rsidP="001755EE" w:rsidRDefault="001755EE" w14:paraId="6C908E80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C908E81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II. Ostatní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C908E82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1755EE" w:rsidP="001755EE" w:rsidRDefault="001755EE" w14:paraId="6C908E83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C908E84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1755EE" w:rsidP="001755EE" w:rsidRDefault="001755EE" w14:paraId="6C908E85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 dozorčí rady a člen/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ka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C908E86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Pr="00E32AE6" w:rsidR="001755EE" w:rsidP="001755EE" w:rsidRDefault="001755EE" w14:paraId="6C908E87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1755EE" w:rsidP="001755EE" w:rsidRDefault="001755EE" w14:paraId="6C908E88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6C908E89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color w:val="000000"/>
        </w:rPr>
      </w:pPr>
    </w:p>
    <w:p w:rsidRPr="00E32AE6" w:rsidR="001755EE" w:rsidP="001755EE" w:rsidRDefault="001755EE" w14:paraId="6C908E8A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lastRenderedPageBreak/>
        <w:t>Základní teze rezoluce na t</w:t>
      </w:r>
      <w:r w:rsidRPr="00E32AE6">
        <w:rPr>
          <w:rStyle w:val="contextualspellingandgrammarerror"/>
          <w:rFonts w:cs="Segoe UI" w:asciiTheme="minorHAnsi" w:hAnsiTheme="minorHAnsi"/>
          <w:b/>
          <w:bCs/>
          <w:color w:val="000000"/>
          <w:lang w:val="fr-FR"/>
        </w:rPr>
        <w:t>é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ma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 Nepolitická AI</w:t>
      </w:r>
    </w:p>
    <w:p w:rsidRPr="00E32AE6" w:rsidR="001755EE" w:rsidP="001755EE" w:rsidRDefault="001755EE" w14:paraId="6C908E8B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8C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8D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Pravidla o střetu zájmu neumožňují vykonávat činnost, která by byla neslučitelná se zásadami a </w:t>
      </w:r>
      <w:r w:rsidRPr="00E32AE6">
        <w:rPr>
          <w:rStyle w:val="spellingerror"/>
          <w:rFonts w:cs="Arial" w:asciiTheme="minorHAnsi" w:hAnsiTheme="minorHAnsi"/>
          <w:color w:val="000000"/>
        </w:rPr>
        <w:t>cíly</w:t>
      </w:r>
      <w:r w:rsidRPr="00E32AE6">
        <w:rPr>
          <w:rStyle w:val="normaltextrun"/>
          <w:rFonts w:cs="Arial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 w:rsidRPr="00E32AE6">
        <w:rPr>
          <w:rStyle w:val="contextualspellingandgrammarerror"/>
          <w:rFonts w:cs="Arial" w:asciiTheme="minorHAnsi" w:hAnsiTheme="minorHAnsi"/>
          <w:color w:val="000000"/>
          <w:lang w:val="nl-NL"/>
        </w:rPr>
        <w:t>se</w:t>
      </w:r>
      <w:r w:rsidRPr="00E32AE6">
        <w:rPr>
          <w:rStyle w:val="normaltextrun"/>
          <w:rFonts w:cs="Arial" w:asciiTheme="minorHAnsi" w:hAnsiTheme="minorHAnsi"/>
          <w:color w:val="000000"/>
          <w:lang w:val="nl-NL"/>
        </w:rPr>
        <w:t> k</w:t>
      </w:r>
      <w:r w:rsidRPr="00E32AE6">
        <w:rPr>
          <w:rStyle w:val="normaltextrun"/>
          <w:rFonts w:cs="Arial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 w:rsidRPr="00E32AE6">
        <w:rPr>
          <w:rStyle w:val="spellingerror"/>
          <w:rFonts w:cs="Arial" w:asciiTheme="minorHAnsi" w:hAnsiTheme="minorHAnsi"/>
          <w:color w:val="000000"/>
        </w:rPr>
        <w:t>kyně</w:t>
      </w:r>
      <w:r w:rsidRPr="00E32AE6">
        <w:rPr>
          <w:rStyle w:val="normaltextrun"/>
          <w:rFonts w:cs="Arial" w:asciiTheme="minorHAnsi" w:hAnsiTheme="minorHAnsi"/>
          <w:color w:val="000000"/>
        </w:rPr>
        <w:t> vlády či vedoucího lidskoprávního oddělení ministerstva zahraničí.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8E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Navrhovaná rezoluce směřuje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zaprvé</w:t>
      </w:r>
      <w:r w:rsidRPr="00E32AE6">
        <w:rPr>
          <w:rStyle w:val="normaltextrun"/>
          <w:rFonts w:cs="Arial" w:asciiTheme="minorHAnsi" w:hAnsiTheme="minorHAnsi"/>
          <w:color w:val="000000"/>
        </w:rPr>
        <w:t> k tomu, aby nad rámec dosavadní úpravy napevno stanovila postup, kdy chce člen/</w:t>
      </w:r>
      <w:r w:rsidRPr="00E32AE6">
        <w:rPr>
          <w:rStyle w:val="spellingerror"/>
          <w:rFonts w:cs="Arial" w:asciiTheme="minorHAnsi" w:hAnsiTheme="minorHAnsi"/>
          <w:color w:val="000000"/>
        </w:rPr>
        <w:t>ka</w:t>
      </w:r>
      <w:r w:rsidRPr="00E32AE6">
        <w:rPr>
          <w:rStyle w:val="normaltextrun"/>
          <w:rFonts w:cs="Arial" w:asciiTheme="minorHAnsi" w:hAnsiTheme="minorHAnsi"/>
          <w:color w:val="000000"/>
        </w:rPr>
        <w:t> voleného orgánu být „pouhým“ členem/</w:t>
      </w:r>
      <w:r w:rsidRPr="00E32AE6">
        <w:rPr>
          <w:rStyle w:val="spellingerror"/>
          <w:rFonts w:cs="Arial" w:asciiTheme="minorHAnsi" w:hAnsiTheme="minorHAnsi"/>
          <w:color w:val="000000"/>
        </w:rPr>
        <w:t>kou</w:t>
      </w:r>
      <w:r w:rsidRPr="00E32AE6">
        <w:rPr>
          <w:rStyle w:val="normaltextrun"/>
          <w:rFonts w:cs="Arial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 w:rsidRPr="00E32AE6">
        <w:rPr>
          <w:rStyle w:val="spellingerror"/>
          <w:rFonts w:cs="Arial" w:asciiTheme="minorHAnsi" w:hAnsiTheme="minorHAnsi"/>
          <w:color w:val="000000"/>
        </w:rPr>
        <w:t>ky</w:t>
      </w:r>
      <w:r w:rsidRPr="00E32AE6">
        <w:rPr>
          <w:rStyle w:val="normaltextrun"/>
          <w:rFonts w:cs="Arial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8F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 a DR a místopředsedovi/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90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Zadruhé</w:t>
      </w:r>
      <w:r w:rsidRPr="00E32AE6">
        <w:rPr>
          <w:rStyle w:val="normaltextrun"/>
          <w:rFonts w:cs="Arial" w:asciiTheme="minorHAnsi" w:hAnsiTheme="minorHAnsi"/>
          <w:color w:val="000000"/>
        </w:rPr>
        <w:t>, pro lepší domyšlení mechanismu obecně posuzujícího porušení pravidel o střetu zájmu, navrhujeme umožnit vznik tzv. ad hoc vyšetřovací komise, která by v krajní</w:t>
      </w:r>
      <w:r w:rsidRPr="00941946">
        <w:rPr>
          <w:rStyle w:val="normaltextrun"/>
          <w:rFonts w:cs="Arial" w:asciiTheme="minorHAnsi" w:hAnsiTheme="minorHAnsi"/>
          <w:color w:val="000000"/>
        </w:rPr>
        <w:t>m p</w:t>
      </w:r>
      <w:r w:rsidRPr="00E32AE6">
        <w:rPr>
          <w:rStyle w:val="spellingerror"/>
          <w:rFonts w:cs="Arial" w:asciiTheme="minorHAnsi" w:hAnsiTheme="minorHAnsi"/>
          <w:color w:val="000000"/>
        </w:rPr>
        <w:t>řípadě</w:t>
      </w:r>
      <w:r w:rsidRPr="00E32AE6">
        <w:rPr>
          <w:rStyle w:val="normaltextrun"/>
          <w:rFonts w:cs="Arial" w:asciiTheme="minorHAnsi" w:hAnsiTheme="minorHAnsi"/>
          <w:color w:val="000000"/>
        </w:rPr>
        <w:t> mohla odvolat </w:t>
      </w:r>
      <w:r w:rsidRPr="00E32AE6">
        <w:rPr>
          <w:rStyle w:val="spellingerror"/>
          <w:rFonts w:cs="Arial" w:asciiTheme="minorHAnsi" w:hAnsiTheme="minorHAnsi"/>
          <w:color w:val="000000"/>
        </w:rPr>
        <w:t>provinělého</w:t>
      </w:r>
      <w:r w:rsidRPr="00E32AE6">
        <w:rPr>
          <w:rStyle w:val="normaltextrun"/>
          <w:rFonts w:cs="Arial" w:asciiTheme="minorHAnsi" w:hAnsiTheme="minorHAnsi"/>
          <w:color w:val="000000"/>
        </w:rPr>
        <w:t> člena/ku z jeho funkce (nikoliv zrušit členství člena/</w:t>
      </w:r>
      <w:r w:rsidRPr="00E32AE6">
        <w:rPr>
          <w:rStyle w:val="spellingerror"/>
          <w:rFonts w:cs="Arial" w:asciiTheme="minorHAnsi" w:hAnsiTheme="minorHAnsi"/>
          <w:color w:val="000000"/>
        </w:rPr>
        <w:t>ky</w:t>
      </w:r>
      <w:r w:rsidRPr="00E32AE6">
        <w:rPr>
          <w:rStyle w:val="normaltextrun"/>
          <w:rFonts w:cs="Arial" w:asciiTheme="minorHAnsi" w:hAnsiTheme="minorHAnsi"/>
          <w:color w:val="000000"/>
        </w:rPr>
        <w:t> v AI, tato pravomoc náleží dle čl. 4 odst. 3 stanov správní radě).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6C908E91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Z technického hlediska je pak nutné vzít v 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</w:t>
      </w:r>
      <w:r w:rsidRPr="00941946">
        <w:rPr>
          <w:rStyle w:val="normaltextrun"/>
          <w:rFonts w:cs="Arial" w:asciiTheme="minorHAnsi" w:hAnsiTheme="minorHAnsi"/>
          <w:color w:val="000000"/>
        </w:rPr>
        <w:t> o sob</w:t>
      </w:r>
      <w:r w:rsidRPr="00E32AE6">
        <w:rPr>
          <w:rStyle w:val="normaltextrun"/>
          <w:rFonts w:cs="Arial" w:asciiTheme="minorHAnsi" w:hAnsiTheme="minorHAnsi"/>
          <w:color w:val="000000"/>
        </w:rPr>
        <w:t>ě nemohou uložit povinnosti dozorčí radě. Dozorčí radě bude uloženo, aby přijala vlastní pravidla (minimálně) upravující </w:t>
      </w:r>
      <w:r w:rsidRPr="00E32AE6">
        <w:rPr>
          <w:rStyle w:val="spellingerror"/>
          <w:rFonts w:cs="Arial" w:asciiTheme="minorHAnsi" w:hAnsiTheme="minorHAnsi"/>
          <w:color w:val="000000"/>
        </w:rPr>
        <w:t>stř</w:t>
      </w:r>
      <w:r w:rsidRPr="00E32AE6">
        <w:rPr>
          <w:rStyle w:val="contextualspellingandgrammarerror"/>
          <w:rFonts w:cs="Arial" w:asciiTheme="minorHAnsi" w:hAnsiTheme="minorHAnsi"/>
          <w:color w:val="000000"/>
          <w:lang w:val="nl-NL"/>
        </w:rPr>
        <w:t>et</w:t>
      </w:r>
      <w:r w:rsidRPr="00E32AE6">
        <w:rPr>
          <w:rStyle w:val="normaltextrun"/>
          <w:rFonts w:cs="Arial" w:asciiTheme="minorHAnsi" w:hAnsiTheme="minorHAnsi"/>
          <w:color w:val="000000"/>
          <w:lang w:val="nl-NL"/>
        </w:rPr>
        <w:t> </w:t>
      </w:r>
      <w:r w:rsidRPr="00E32AE6">
        <w:rPr>
          <w:rStyle w:val="spellingerror"/>
          <w:rFonts w:cs="Arial" w:asciiTheme="minorHAnsi" w:hAnsiTheme="minorHAnsi"/>
          <w:color w:val="000000"/>
          <w:lang w:val="nl-NL"/>
        </w:rPr>
        <w:t>z</w:t>
      </w:r>
      <w:r w:rsidRPr="00E32AE6">
        <w:rPr>
          <w:rStyle w:val="spellingerror"/>
          <w:rFonts w:cs="Arial" w:asciiTheme="minorHAnsi" w:hAnsiTheme="minorHAnsi"/>
          <w:color w:val="000000"/>
        </w:rPr>
        <w:t>ájmu</w:t>
      </w:r>
      <w:r w:rsidRPr="00E32AE6">
        <w:rPr>
          <w:rStyle w:val="normaltextrun"/>
          <w:rFonts w:cs="Arial" w:asciiTheme="minorHAnsi" w:hAnsiTheme="minorHAnsi"/>
          <w:color w:val="000000"/>
        </w:rPr>
        <w:t>, ve kterých by měla vytvořit na základě rezoluce obdobou konstrukci, jaká vznikne v Pravidlech práce správní rady (v případě DR tedy zákaz členství v politické straně či hnutí pro předsedu/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, obecné nastavení minimálních standardů chování a etiky upravujících aktivní jednání </w:t>
      </w:r>
      <w:r w:rsidRPr="00E32AE6">
        <w:rPr>
          <w:rStyle w:val="spellingerror"/>
          <w:rFonts w:cs="Arial" w:asciiTheme="minorHAnsi" w:hAnsiTheme="minorHAnsi"/>
          <w:color w:val="000000"/>
        </w:rPr>
        <w:t>směřujcí</w:t>
      </w:r>
      <w:r w:rsidRPr="00E32AE6">
        <w:rPr>
          <w:rStyle w:val="normaltextrun"/>
          <w:rFonts w:cs="Arial" w:asciiTheme="minorHAnsi" w:hAnsiTheme="minorHAnsi"/>
          <w:color w:val="000000"/>
        </w:rPr>
        <w:t> k možnému narušení naší nezávislosti a v neposlední řadě možnost vzniku vyšetřovací komise).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6C908E92" w14:textId="77777777">
      <w:pPr>
        <w:rPr>
          <w:rFonts w:asciiTheme="minorHAnsi" w:hAnsiTheme="minorHAnsi"/>
          <w:b/>
        </w:rPr>
      </w:pPr>
    </w:p>
    <w:p w:rsidRPr="00447997" w:rsidR="001755EE" w:rsidP="00C83585" w:rsidRDefault="001755EE" w14:paraId="6C908E93" w14:textId="77777777">
      <w:pPr>
        <w:rPr>
          <w:rFonts w:ascii="Amnesty Trade Gothic" w:hAnsi="Amnesty Trade Gothic"/>
          <w:b/>
        </w:rPr>
      </w:pPr>
    </w:p>
    <w:sectPr w:rsidRPr="00447997" w:rsidR="001755EE" w:rsidSect="00A4455A">
      <w:footerReference w:type="default" r:id="rId11"/>
      <w:pgSz w:w="11906" w:h="16838" w:orient="portrait"/>
      <w:pgMar w:top="1417" w:right="1417" w:bottom="1417" w:left="1417" w:header="708" w:footer="708" w:gutter="0"/>
      <w:cols w:space="708"/>
      <w:docGrid w:linePitch="360"/>
      <w:headerReference w:type="default" r:id="R690a87ce52fc47a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76A5B" w:rsidP="009F0AE9" w:rsidRDefault="00C76A5B" w14:paraId="781F9EDB" w14:textId="77777777">
      <w:r>
        <w:separator/>
      </w:r>
    </w:p>
  </w:endnote>
  <w:endnote w:type="continuationSeparator" w:id="0">
    <w:p w:rsidR="00C76A5B" w:rsidP="009F0AE9" w:rsidRDefault="00C76A5B" w14:paraId="500F1F73" w14:textId="77777777">
      <w:r>
        <w:continuationSeparator/>
      </w:r>
    </w:p>
  </w:endnote>
  <w:endnote w:type="continuationNotice" w:id="1">
    <w:p w:rsidR="00C76A5B" w:rsidRDefault="00C76A5B" w14:paraId="16B84B9F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mnesty Trade Gothic">
    <w:altName w:val="Segoe UI Semibold"/>
    <w:charset w:val="EE"/>
    <w:family w:val="swiss"/>
    <w:pitch w:val="variable"/>
    <w:sig w:usb0="00000001" w:usb1="5000204A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2A60" w:rsidP="009F0AE9" w:rsidRDefault="638B5EE7" w14:paraId="6C908E9A" w14:textId="32A3E13F">
    <w:pPr>
      <w:jc w:val="both"/>
      <w:rPr>
        <w:rFonts w:ascii="Cambria" w:hAnsi="Cambria"/>
        <w:sz w:val="20"/>
        <w:szCs w:val="20"/>
      </w:rPr>
    </w:pPr>
    <w:r w:rsidRPr="08A03318" w:rsidR="08A03318">
      <w:rPr>
        <w:rFonts w:ascii="Cambria" w:hAnsi="Cambria"/>
        <w:b w:val="1"/>
        <w:bCs w:val="1"/>
        <w:sz w:val="20"/>
        <w:szCs w:val="20"/>
      </w:rPr>
      <w:t>Upozornění:</w:t>
    </w:r>
    <w:r w:rsidRPr="08A03318" w:rsidR="08A03318">
      <w:rPr>
        <w:rFonts w:ascii="Cambria" w:hAnsi="Cambria"/>
        <w:b w:val="1"/>
        <w:bCs w:val="1"/>
      </w:rPr>
      <w:t xml:space="preserve"> </w:t>
    </w:r>
    <w:r w:rsidRPr="08A03318" w:rsidR="08A03318">
      <w:rPr>
        <w:rFonts w:ascii="Cambria" w:hAnsi="Cambria"/>
        <w:sz w:val="20"/>
        <w:szCs w:val="20"/>
      </w:rPr>
      <w:t>Vyplněnou Přihlášku ke kandidatuře, včetně podpisů členů/</w:t>
    </w:r>
    <w:r w:rsidRPr="08A03318" w:rsidR="08A03318">
      <w:rPr>
        <w:rFonts w:ascii="Cambria" w:hAnsi="Cambria"/>
        <w:sz w:val="20"/>
        <w:szCs w:val="20"/>
      </w:rPr>
      <w:t>ek</w:t>
    </w:r>
    <w:r w:rsidRPr="08A03318" w:rsidR="08A03318">
      <w:rPr>
        <w:rFonts w:ascii="Cambria" w:hAnsi="Cambria"/>
        <w:sz w:val="20"/>
        <w:szCs w:val="20"/>
      </w:rPr>
      <w:t xml:space="preserve"> podporujících kandidaturu, zašlete na adresu kanceláře AI ČR do 14 dnů před konáním valné hromady (do</w:t>
    </w:r>
    <w:r w:rsidRPr="08A03318" w:rsidR="08A03318">
      <w:rPr>
        <w:rFonts w:ascii="Cambria" w:hAnsi="Cambria"/>
        <w:sz w:val="20"/>
        <w:szCs w:val="20"/>
      </w:rPr>
      <w:t xml:space="preserve"> </w:t>
    </w:r>
    <w:r w:rsidRPr="08A03318" w:rsidR="08A03318">
      <w:rPr>
        <w:rFonts w:ascii="Cambria" w:hAnsi="Cambria"/>
        <w:sz w:val="20"/>
        <w:szCs w:val="20"/>
      </w:rPr>
      <w:t>6. 6. 2026</w:t>
    </w:r>
    <w:r w:rsidRPr="08A03318" w:rsidR="08A03318"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d65985b0b1ea4286">
      <w:r w:rsidRPr="08A03318" w:rsidR="08A03318">
        <w:rPr>
          <w:rStyle w:val="Hypertextovodkaz"/>
          <w:rFonts w:ascii="Cambria" w:hAnsi="Cambria"/>
          <w:sz w:val="20"/>
          <w:szCs w:val="20"/>
        </w:rPr>
        <w:t>valnahromada@amnesty.cz</w:t>
      </w:r>
    </w:hyperlink>
    <w:r w:rsidRPr="08A03318" w:rsidR="08A03318">
      <w:rPr>
        <w:rFonts w:ascii="Cambria" w:hAnsi="Cambria"/>
        <w:sz w:val="20"/>
        <w:szCs w:val="20"/>
      </w:rPr>
      <w:t xml:space="preserve"> rovněž do 14 dnů před konáním valné hromady (do </w:t>
    </w:r>
    <w:r w:rsidRPr="08A03318" w:rsidR="08A03318">
      <w:rPr>
        <w:rFonts w:ascii="Cambria" w:hAnsi="Cambria"/>
        <w:sz w:val="20"/>
        <w:szCs w:val="20"/>
      </w:rPr>
      <w:t>6. 6. 2026</w:t>
    </w:r>
    <w:r w:rsidRPr="08A03318" w:rsidR="08A03318">
      <w:rPr>
        <w:rFonts w:ascii="Cambria" w:hAnsi="Cambria"/>
        <w:sz w:val="20"/>
        <w:szCs w:val="20"/>
      </w:rPr>
      <w:t>). Jména podporovatelů/</w:t>
    </w:r>
    <w:r w:rsidRPr="08A03318" w:rsidR="08A03318">
      <w:rPr>
        <w:rFonts w:ascii="Cambria" w:hAnsi="Cambria"/>
        <w:sz w:val="20"/>
        <w:szCs w:val="20"/>
      </w:rPr>
      <w:t>ek</w:t>
    </w:r>
    <w:r w:rsidRPr="08A03318" w:rsidR="08A03318">
      <w:rPr>
        <w:rFonts w:ascii="Cambria" w:hAnsi="Cambria"/>
        <w:sz w:val="20"/>
        <w:szCs w:val="20"/>
      </w:rPr>
      <w:t xml:space="preserve"> kandidatury nebudou zveřejněna.</w:t>
    </w:r>
  </w:p>
  <w:p w:rsidRPr="00416B79" w:rsidR="00416B79" w:rsidP="009F0AE9" w:rsidRDefault="00416B79" w14:paraId="6C908E9B" w14:textId="77777777">
    <w:pPr>
      <w:jc w:val="both"/>
      <w:rPr>
        <w:rFonts w:asciiTheme="majorHAnsi" w:hAnsiTheme="majorHAnsi"/>
        <w:sz w:val="20"/>
        <w:szCs w:val="20"/>
      </w:rPr>
    </w:pPr>
    <w:r w:rsidRPr="00416B79">
      <w:rPr>
        <w:rFonts w:asciiTheme="majorHAnsi" w:hAnsiTheme="majorHAnsi"/>
        <w:b/>
        <w:sz w:val="20"/>
        <w:szCs w:val="20"/>
      </w:rPr>
      <w:t>Upozorňujeme také</w:t>
    </w:r>
    <w:r w:rsidRPr="00416B79">
      <w:rPr>
        <w:rFonts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</w:t>
    </w:r>
    <w:r>
      <w:rPr>
        <w:rFonts w:asciiTheme="majorHAnsi" w:hAnsiTheme="majorHAnsi"/>
        <w:sz w:val="20"/>
        <w:szCs w:val="20"/>
      </w:rPr>
      <w:t>formací viz přiložená rezoluce.</w:t>
    </w:r>
  </w:p>
  <w:p w:rsidR="00B92A60" w:rsidRDefault="00B92A60" w14:paraId="6C908E9C" w14:textId="77777777">
    <w:pPr>
      <w:pStyle w:val="Zpat"/>
    </w:pPr>
  </w:p>
  <w:p w:rsidR="00B92A60" w:rsidRDefault="00B92A60" w14:paraId="6C908E9D" w14:textId="7777777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76A5B" w:rsidP="009F0AE9" w:rsidRDefault="00C76A5B" w14:paraId="66291E8D" w14:textId="77777777">
      <w:r>
        <w:separator/>
      </w:r>
    </w:p>
  </w:footnote>
  <w:footnote w:type="continuationSeparator" w:id="0">
    <w:p w:rsidR="00C76A5B" w:rsidP="009F0AE9" w:rsidRDefault="00C76A5B" w14:paraId="77DDF48A" w14:textId="77777777">
      <w:r>
        <w:continuationSeparator/>
      </w:r>
    </w:p>
  </w:footnote>
  <w:footnote w:type="continuationNotice" w:id="1">
    <w:p w:rsidR="00C76A5B" w:rsidRDefault="00C76A5B" w14:paraId="797082FE" w14:textId="77777777"/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AC25A3F" w:rsidTr="4AC25A3F" w14:paraId="75A3B5D9">
      <w:tc>
        <w:tcPr>
          <w:tcW w:w="3020" w:type="dxa"/>
          <w:tcMar/>
        </w:tcPr>
        <w:p w:rsidR="4AC25A3F" w:rsidP="4AC25A3F" w:rsidRDefault="4AC25A3F" w14:paraId="48BB1668" w14:textId="0D6FDD61">
          <w:pPr>
            <w:pStyle w:val="Zhlav"/>
            <w:bidi w:val="0"/>
            <w:ind w:left="-115"/>
            <w:jc w:val="left"/>
            <w:rPr>
              <w:rFonts w:ascii="Times New Roman" w:hAnsi="Times New Roman" w:eastAsia="Times New Roman" w:cs="Times New Roman"/>
              <w:sz w:val="24"/>
              <w:szCs w:val="24"/>
            </w:rPr>
          </w:pPr>
        </w:p>
      </w:tc>
      <w:tc>
        <w:tcPr>
          <w:tcW w:w="3020" w:type="dxa"/>
          <w:tcMar/>
        </w:tcPr>
        <w:p w:rsidR="4AC25A3F" w:rsidP="4AC25A3F" w:rsidRDefault="4AC25A3F" w14:paraId="48562128" w14:textId="0555EBC0">
          <w:pPr>
            <w:pStyle w:val="Zhlav"/>
            <w:bidi w:val="0"/>
            <w:jc w:val="center"/>
            <w:rPr>
              <w:rFonts w:ascii="Times New Roman" w:hAnsi="Times New Roman" w:eastAsia="Times New Roman" w:cs="Times New Roman"/>
              <w:sz w:val="24"/>
              <w:szCs w:val="24"/>
            </w:rPr>
          </w:pPr>
        </w:p>
      </w:tc>
      <w:tc>
        <w:tcPr>
          <w:tcW w:w="3020" w:type="dxa"/>
          <w:tcMar/>
        </w:tcPr>
        <w:p w:rsidR="4AC25A3F" w:rsidP="4AC25A3F" w:rsidRDefault="4AC25A3F" w14:paraId="3D5B7A92" w14:textId="120448BD">
          <w:pPr>
            <w:pStyle w:val="Zhlav"/>
            <w:bidi w:val="0"/>
            <w:ind w:right="-115"/>
            <w:jc w:val="right"/>
            <w:rPr>
              <w:rFonts w:ascii="Times New Roman" w:hAnsi="Times New Roman" w:eastAsia="Times New Roman" w:cs="Times New Roman"/>
              <w:sz w:val="24"/>
              <w:szCs w:val="24"/>
            </w:rPr>
          </w:pPr>
        </w:p>
      </w:tc>
    </w:tr>
  </w:tbl>
  <w:p w:rsidR="4AC25A3F" w:rsidP="4AC25A3F" w:rsidRDefault="4AC25A3F" w14:paraId="095DE182" w14:textId="7060EA45">
    <w:pPr>
      <w:pStyle w:val="Zhlav"/>
      <w:bidi w:val="0"/>
      <w:rPr>
        <w:rFonts w:ascii="Times New Roman" w:hAnsi="Times New Roman" w:eastAsia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C0B57"/>
    <w:multiLevelType w:val="hybridMultilevel"/>
    <w:tmpl w:val="4A88CA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372"/>
    <w:multiLevelType w:val="hybridMultilevel"/>
    <w:tmpl w:val="48CC50D0"/>
    <w:lvl w:ilvl="0" w:tplc="3A7E852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AEAA5AFA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A2E84C4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1A30F198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1D70A1C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C394BC8E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040C9EF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2474CFF4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5DE213B6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DA4592"/>
    <w:multiLevelType w:val="hybridMultilevel"/>
    <w:tmpl w:val="85D24C0E"/>
    <w:lvl w:ilvl="0" w:tplc="4B961DB8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7054B84C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C7F82B3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6DB8CEB6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94B8E7D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375E78F0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070E908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5E72A61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6CFC653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295E06"/>
    <w:multiLevelType w:val="hybridMultilevel"/>
    <w:tmpl w:val="3D7079C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DF2DDE"/>
    <w:multiLevelType w:val="hybridMultilevel"/>
    <w:tmpl w:val="5F828CAA"/>
    <w:lvl w:ilvl="0" w:tplc="3C308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483242"/>
    <w:multiLevelType w:val="multilevel"/>
    <w:tmpl w:val="B032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7ABD7A6E"/>
    <w:multiLevelType w:val="multilevel"/>
    <w:tmpl w:val="1BAA8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8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585"/>
    <w:rsid w:val="000434EC"/>
    <w:rsid w:val="000C0DBB"/>
    <w:rsid w:val="000D0B71"/>
    <w:rsid w:val="00136F13"/>
    <w:rsid w:val="001415B2"/>
    <w:rsid w:val="001755EE"/>
    <w:rsid w:val="001930BD"/>
    <w:rsid w:val="001E0F19"/>
    <w:rsid w:val="002464B9"/>
    <w:rsid w:val="00276649"/>
    <w:rsid w:val="002919DB"/>
    <w:rsid w:val="002B76BF"/>
    <w:rsid w:val="003548D9"/>
    <w:rsid w:val="00416B79"/>
    <w:rsid w:val="0042742A"/>
    <w:rsid w:val="00447997"/>
    <w:rsid w:val="00497BB4"/>
    <w:rsid w:val="004D3658"/>
    <w:rsid w:val="005903A8"/>
    <w:rsid w:val="005C54D9"/>
    <w:rsid w:val="007720F4"/>
    <w:rsid w:val="007B7E17"/>
    <w:rsid w:val="007D3AE1"/>
    <w:rsid w:val="00941946"/>
    <w:rsid w:val="00956B78"/>
    <w:rsid w:val="0097646C"/>
    <w:rsid w:val="00985DE4"/>
    <w:rsid w:val="009E66CD"/>
    <w:rsid w:val="009F0AE9"/>
    <w:rsid w:val="00A303FE"/>
    <w:rsid w:val="00A4455A"/>
    <w:rsid w:val="00B92A60"/>
    <w:rsid w:val="00B94D3A"/>
    <w:rsid w:val="00BC634D"/>
    <w:rsid w:val="00C065BD"/>
    <w:rsid w:val="00C07F06"/>
    <w:rsid w:val="00C74744"/>
    <w:rsid w:val="00C76A5B"/>
    <w:rsid w:val="00C83585"/>
    <w:rsid w:val="00C853FE"/>
    <w:rsid w:val="00CA3674"/>
    <w:rsid w:val="00CC1097"/>
    <w:rsid w:val="00D31095"/>
    <w:rsid w:val="00D33B30"/>
    <w:rsid w:val="00D6596D"/>
    <w:rsid w:val="00D83EEE"/>
    <w:rsid w:val="00DB1BFD"/>
    <w:rsid w:val="00DE62C3"/>
    <w:rsid w:val="00F26C64"/>
    <w:rsid w:val="00F41048"/>
    <w:rsid w:val="00F51294"/>
    <w:rsid w:val="00FD0A8F"/>
    <w:rsid w:val="00FD7FAD"/>
    <w:rsid w:val="08A03318"/>
    <w:rsid w:val="1DE72CB8"/>
    <w:rsid w:val="4AC25A3F"/>
    <w:rsid w:val="638B5EE7"/>
    <w:rsid w:val="7CBBB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08E43"/>
  <w15:docId w15:val="{A741CF24-F656-4101-91D0-4BFF4995FC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Verdana" w:hAnsi="Verdana" w:eastAsia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C83585"/>
    <w:pPr>
      <w:suppressAutoHyphens/>
    </w:pPr>
    <w:rPr>
      <w:rFonts w:ascii="Times New Roman" w:hAnsi="Times New Roman" w:eastAsia="Times New Roman"/>
      <w:sz w:val="24"/>
      <w:szCs w:val="24"/>
      <w:lang w:eastAsia="ar-SA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Hypertextovodkaz">
    <w:name w:val="Hyperlink"/>
    <w:semiHidden/>
    <w:unhideWhenUsed/>
    <w:rsid w:val="00C83585"/>
    <w:rPr>
      <w:color w:val="0000FF"/>
      <w:u w:val="single"/>
    </w:rPr>
  </w:style>
  <w:style w:type="paragraph" w:styleId="Nzev">
    <w:name w:val="Title"/>
    <w:basedOn w:val="Normln"/>
    <w:link w:val="NzevChar"/>
    <w:qFormat/>
    <w:rsid w:val="00C83585"/>
    <w:pPr>
      <w:tabs>
        <w:tab w:val="left" w:pos="5954"/>
      </w:tabs>
      <w:suppressAutoHyphens w:val="0"/>
      <w:jc w:val="center"/>
    </w:pPr>
    <w:rPr>
      <w:rFonts w:ascii="Tahoma" w:hAnsi="Tahoma"/>
      <w:b/>
      <w:bCs/>
      <w:sz w:val="20"/>
      <w:szCs w:val="20"/>
    </w:rPr>
  </w:style>
  <w:style w:type="character" w:styleId="NzevChar" w:customStyle="1">
    <w:name w:val="Název Char"/>
    <w:link w:val="Nzev"/>
    <w:rsid w:val="00C83585"/>
    <w:rPr>
      <w:rFonts w:ascii="Tahoma" w:hAnsi="Tahoma" w:eastAsia="Times New Roman"/>
      <w:b/>
      <w:bCs/>
    </w:rPr>
  </w:style>
  <w:style w:type="paragraph" w:styleId="DecimalAligned" w:customStyle="1">
    <w:name w:val="Decimal Aligned"/>
    <w:basedOn w:val="Normln"/>
    <w:uiPriority w:val="40"/>
    <w:qFormat/>
    <w:rsid w:val="00F41048"/>
    <w:pPr>
      <w:tabs>
        <w:tab w:val="decimal" w:pos="360"/>
      </w:tabs>
      <w:suppressAutoHyphens w:val="0"/>
      <w:spacing w:after="200" w:line="276" w:lineRule="auto"/>
    </w:pPr>
    <w:rPr>
      <w:rFonts w:ascii="Calibri" w:hAnsi="Calibri" w:eastAsia="Calibri"/>
      <w:sz w:val="22"/>
      <w:szCs w:val="22"/>
      <w:lang w:eastAsia="cs-CZ"/>
    </w:rPr>
  </w:style>
  <w:style w:type="paragraph" w:styleId="Textpoznpodarou">
    <w:name w:val="footnote text"/>
    <w:basedOn w:val="Normln"/>
    <w:link w:val="TextpoznpodarouChar"/>
    <w:uiPriority w:val="99"/>
    <w:unhideWhenUsed/>
    <w:rsid w:val="00F41048"/>
    <w:pPr>
      <w:suppressAutoHyphens w:val="0"/>
    </w:pPr>
    <w:rPr>
      <w:rFonts w:ascii="Calibri" w:hAnsi="Calibri"/>
      <w:sz w:val="20"/>
      <w:szCs w:val="20"/>
    </w:rPr>
  </w:style>
  <w:style w:type="character" w:styleId="TextpoznpodarouChar" w:customStyle="1">
    <w:name w:val="Text pozn. pod čarou Char"/>
    <w:link w:val="Textpoznpodarou"/>
    <w:uiPriority w:val="99"/>
    <w:rsid w:val="00F41048"/>
    <w:rPr>
      <w:rFonts w:ascii="Calibri" w:hAnsi="Calibri" w:eastAsia="Times New Roman"/>
    </w:rPr>
  </w:style>
  <w:style w:type="character" w:styleId="Zdraznnjemn">
    <w:name w:val="Subtle Emphasis"/>
    <w:uiPriority w:val="19"/>
    <w:qFormat/>
    <w:rsid w:val="00F41048"/>
    <w:rPr>
      <w:i/>
      <w:iCs/>
      <w:color w:val="000000"/>
    </w:rPr>
  </w:style>
  <w:style w:type="table" w:styleId="Svtlstnovnzvraznn11" w:customStyle="1">
    <w:name w:val="Světlé stínování – zvýraznění 11"/>
    <w:basedOn w:val="Normlntabulka"/>
    <w:uiPriority w:val="60"/>
    <w:rsid w:val="00F41048"/>
    <w:rPr>
      <w:rFonts w:ascii="Calibri" w:hAnsi="Calibri" w:eastAsia="Times New Roman"/>
      <w:color w:val="4F81BD"/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Zhlav">
    <w:name w:val="header"/>
    <w:basedOn w:val="Normln"/>
    <w:link w:val="Zhlav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hlavChar" w:customStyle="1">
    <w:name w:val="Záhlaví Char"/>
    <w:link w:val="Zhlav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patChar" w:customStyle="1">
    <w:name w:val="Zápatí Char"/>
    <w:link w:val="Zpat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0AE9"/>
    <w:rPr>
      <w:rFonts w:ascii="Tahoma" w:hAnsi="Tahoma"/>
      <w:sz w:val="16"/>
      <w:szCs w:val="16"/>
    </w:rPr>
  </w:style>
  <w:style w:type="character" w:styleId="TextbublinyChar" w:customStyle="1">
    <w:name w:val="Text bubliny Char"/>
    <w:link w:val="Textbubliny"/>
    <w:uiPriority w:val="99"/>
    <w:semiHidden/>
    <w:rsid w:val="009F0AE9"/>
    <w:rPr>
      <w:rFonts w:ascii="Tahoma" w:hAnsi="Tahoma" w:eastAsia="Times New Roman" w:cs="Tahoma"/>
      <w:sz w:val="16"/>
      <w:szCs w:val="16"/>
      <w:lang w:eastAsia="ar-SA"/>
    </w:r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ln"/>
    <w:rsid w:val="001755EE"/>
    <w:pPr>
      <w:suppressAutoHyphens w:val="0"/>
      <w:spacing w:before="100" w:beforeAutospacing="1" w:after="100" w:afterAutospacing="1"/>
    </w:pPr>
    <w:rPr>
      <w:lang w:eastAsia="cs-CZ"/>
    </w:rPr>
  </w:style>
  <w:style w:type="character" w:styleId="eop" w:customStyle="1">
    <w:name w:val="eop"/>
    <w:basedOn w:val="Standardnpsmoodstavce"/>
    <w:rsid w:val="001755EE"/>
  </w:style>
  <w:style w:type="character" w:styleId="normaltextrun" w:customStyle="1">
    <w:name w:val="normaltextrun"/>
    <w:basedOn w:val="Standardnpsmoodstavce"/>
    <w:rsid w:val="001755EE"/>
  </w:style>
  <w:style w:type="character" w:styleId="spellingerror" w:customStyle="1">
    <w:name w:val="spellingerror"/>
    <w:basedOn w:val="Standardnpsmoodstavce"/>
    <w:rsid w:val="001755EE"/>
  </w:style>
  <w:style w:type="character" w:styleId="scxw39830942" w:customStyle="1">
    <w:name w:val="scxw39830942"/>
    <w:basedOn w:val="Standardnpsmoodstavce"/>
    <w:rsid w:val="001755EE"/>
  </w:style>
  <w:style w:type="character" w:styleId="contextualspellingandgrammarerror" w:customStyle="1">
    <w:name w:val="contextualspellingandgrammarerror"/>
    <w:basedOn w:val="Standardnpsmoodstavce"/>
    <w:rsid w:val="00175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oter" Target="foot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.xml" Id="R690a87ce52fc47a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mailto:valnahromada@amnesty.cz" TargetMode="External" Id="Rd65985b0b1ea4286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kontaktujte_x0020_m_x011b__x0020_na_x0020_adrese_x002e__x002e__x002e__x002e_ xmlns="be8d99d0-823b-4a6a-a097-53ceebb5eabe"/>
    <datum xmlns="be8d99d0-823b-4a6a-a097-53ceebb5eabe" xsi:nil="true"/>
    <Jak_x0020_chci_x0020_sd_x00ed_let_x0020_sv_x016f_j_x0020_p_x0159__x00ed_b_x011b_h xmlns="be8d99d0-823b-4a6a-a097-53ceebb5eabe"/>
    <Case xmlns="be8d99d0-823b-4a6a-a097-53ceebb5eab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7DD58-CE0A-401C-AE4D-E7960BED8F1F}"/>
</file>

<file path=customXml/itemProps2.xml><?xml version="1.0" encoding="utf-8"?>
<ds:datastoreItem xmlns:ds="http://schemas.openxmlformats.org/officeDocument/2006/customXml" ds:itemID="{6E93DC3D-C883-4F3A-9996-9CA64772BDF2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3.xml><?xml version="1.0" encoding="utf-8"?>
<ds:datastoreItem xmlns:ds="http://schemas.openxmlformats.org/officeDocument/2006/customXml" ds:itemID="{C1DC3ED0-E6C9-4312-9784-C1EFD0E1F7E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87CCF6-8E39-47CA-9D3A-4D93BD0828C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Jaromír Jermář</dc:creator>
  <lastModifiedBy>Anežka Šilarová</lastModifiedBy>
  <revision>17</revision>
  <dcterms:created xsi:type="dcterms:W3CDTF">2016-03-06T13:18:00.0000000Z</dcterms:created>
  <dcterms:modified xsi:type="dcterms:W3CDTF">2026-04-20T09:43:09.0592482Z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AuthorIds_UIVersion_1536">
    <vt:lpwstr>151</vt:lpwstr>
  </property>
  <property fmtid="{D5CDD505-2E9C-101B-9397-08002B2CF9AE}" pid="4" name="MediaServiceImageTags">
    <vt:lpwstr/>
  </property>
</Properties>
</file>